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E85" w:rsidRPr="00B0186C" w:rsidRDefault="00311E85" w:rsidP="00311E85">
      <w:pPr>
        <w:pStyle w:val="a3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B0186C">
        <w:rPr>
          <w:rFonts w:asciiTheme="minorHAnsi" w:hAnsiTheme="minorHAnsi" w:cstheme="minorHAnsi"/>
          <w:b/>
          <w:sz w:val="20"/>
          <w:szCs w:val="20"/>
          <w:lang w:val="el-GR"/>
        </w:rPr>
        <w:t xml:space="preserve">ΦΥΛΛΟ ΣΥΜΜΟΡΦΩΣΗΣ  </w:t>
      </w:r>
    </w:p>
    <w:tbl>
      <w:tblPr>
        <w:tblW w:w="9513" w:type="dxa"/>
        <w:jc w:val="center"/>
        <w:tblLook w:val="00A0"/>
      </w:tblPr>
      <w:tblGrid>
        <w:gridCol w:w="640"/>
        <w:gridCol w:w="5024"/>
        <w:gridCol w:w="1183"/>
        <w:gridCol w:w="1235"/>
        <w:gridCol w:w="1431"/>
      </w:tblGrid>
      <w:tr w:rsidR="00311E85" w:rsidRPr="00B0186C" w:rsidTr="00476F37">
        <w:trPr>
          <w:trHeight w:val="300"/>
          <w:jc w:val="center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bottom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ΧΑΡΑΚΤΗΡΙΣΤΙΚΑ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ΑΠΑΙΤΗΣΗ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ΑΠΑΝΤΗΣΗ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ΠΑΡΑΠΟΜΠΗ</w:t>
            </w:r>
          </w:p>
        </w:tc>
      </w:tr>
      <w:tr w:rsidR="00311E85" w:rsidRPr="00B0186C" w:rsidTr="00476F37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bottom"/>
          </w:tcPr>
          <w:p w:rsidR="00311E85" w:rsidRPr="00B0186C" w:rsidRDefault="00311E85" w:rsidP="00476F37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ΤΕΧΝΙΚΕΣ ΠΡΟΔΙΑΓΡΑΦΕΣ - ΑΙΤΟΥΜΕΝΑ ΕΙΔΗ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11E85" w:rsidRPr="00B0186C" w:rsidTr="009A032B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bottom"/>
          </w:tcPr>
          <w:p w:rsidR="00311E85" w:rsidRPr="00B0186C" w:rsidRDefault="00311E85" w:rsidP="00476F37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bCs/>
                <w:color w:val="000000"/>
                <w:sz w:val="20"/>
                <w:szCs w:val="20"/>
              </w:rPr>
              <w:t>ΠΡΟΔΙΑΓΡΑΦΗ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11E85" w:rsidRPr="00B0186C" w:rsidTr="009A032B">
        <w:trPr>
          <w:trHeight w:val="65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11E85" w:rsidRPr="00B0186C" w:rsidRDefault="00311E85" w:rsidP="00476F37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1E85" w:rsidRPr="00B0186C" w:rsidRDefault="00311E85" w:rsidP="00476F37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color w:val="000000"/>
                <w:sz w:val="20"/>
                <w:szCs w:val="20"/>
              </w:rPr>
              <w:t>ΝΑΙ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11E85" w:rsidRPr="00B0186C" w:rsidRDefault="00311E85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0186C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9A032B" w:rsidRPr="00B0186C" w:rsidTr="009A032B">
        <w:trPr>
          <w:trHeight w:val="65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32B" w:rsidRPr="00B0186C" w:rsidRDefault="009A032B" w:rsidP="00476F37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032B" w:rsidRPr="00B0186C" w:rsidRDefault="009A032B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32B" w:rsidRPr="00B0186C" w:rsidRDefault="009A032B" w:rsidP="00476F37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032B" w:rsidRPr="00B0186C" w:rsidRDefault="009A032B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032B" w:rsidRPr="00B0186C" w:rsidRDefault="009A032B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A032B" w:rsidRPr="00B0186C" w:rsidTr="009A032B">
        <w:trPr>
          <w:trHeight w:val="65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32B" w:rsidRPr="00B0186C" w:rsidRDefault="009A032B" w:rsidP="00476F37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5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032B" w:rsidRPr="00B0186C" w:rsidRDefault="009A032B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32B" w:rsidRPr="00B0186C" w:rsidRDefault="009A032B" w:rsidP="00476F37">
            <w:pPr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032B" w:rsidRPr="00B0186C" w:rsidRDefault="009A032B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032B" w:rsidRPr="00B0186C" w:rsidRDefault="009A032B" w:rsidP="00476F37">
            <w:pPr>
              <w:spacing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311E85" w:rsidRPr="00B0186C" w:rsidRDefault="00311E85" w:rsidP="00311E85">
      <w:pPr>
        <w:pStyle w:val="a3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</w:rPr>
      </w:pPr>
      <w:r w:rsidRPr="00B0186C">
        <w:rPr>
          <w:rFonts w:asciiTheme="minorHAnsi" w:hAnsiTheme="minorHAnsi" w:cstheme="minorHAnsi"/>
          <w:bCs/>
          <w:sz w:val="20"/>
          <w:szCs w:val="20"/>
        </w:rPr>
        <w:t>ΤΕΧΝΙΚΕΣ ΠΡΟΔΙΑΓΡΑΦΕΣ – ΠΙΝΑΚΑΣ ΣΥΜΜΟΡΦΩΣΗΣ</w:t>
      </w: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>Στη Στήλη «ΠΡΟΔΙΑΓΡΑΦΗ»,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 xml:space="preserve">Αν στη στήλη «ΑΠΑΙΤΗΣΗ» έχει συμπληρωθεί η λέξη «ΝΑΙ» ή ένας αριθμός (που σημαίνει υποχρεωτικό αριθμητικό μέγεθος της προδιαγραφής και απαιτεί συμμόρφωση) τότε η αντίστοιχη προδιαγραφή είναι υποχρεωτική για τον υποψήφιο Ανάδοχο, θεωρούμενη ως απαράβατος όρος σύμφωνα με την παρούσα Διακήρυξη. Προσφορές που δεν καλύπτουν πλήρως απαράβατους όρους απορρίπτονται ως απαράδεκτες. </w:t>
      </w: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των Πινάκων Συμμόρφωσης. Στην αρχή του Παραρτήματος καταγράφεται αναλυτικός πίνακας των περιεχόμενων του. </w:t>
      </w: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</w:t>
      </w:r>
      <w:r w:rsidRPr="00B0186C">
        <w:rPr>
          <w:rFonts w:asciiTheme="minorHAnsi" w:hAnsiTheme="minorHAnsi" w:cstheme="minorHAnsi"/>
          <w:sz w:val="20"/>
          <w:szCs w:val="20"/>
          <w:lang w:val="el-GR"/>
        </w:rPr>
        <w:lastRenderedPageBreak/>
        <w:t xml:space="preserve">αντίστοιχη παράγραφος του Πίνακα Συμμόρφωσης στην οποία καταγράφεται η ζητούμενη προδιαγραφή (π.χ. </w:t>
      </w:r>
      <w:proofErr w:type="spellStart"/>
      <w:r w:rsidRPr="00B0186C">
        <w:rPr>
          <w:rFonts w:asciiTheme="minorHAnsi" w:hAnsiTheme="minorHAnsi" w:cstheme="minorHAnsi"/>
          <w:sz w:val="20"/>
          <w:szCs w:val="20"/>
          <w:lang w:val="el-GR"/>
        </w:rPr>
        <w:t>Προδ</w:t>
      </w:r>
      <w:proofErr w:type="spellEnd"/>
      <w:r w:rsidRPr="00B0186C">
        <w:rPr>
          <w:rFonts w:asciiTheme="minorHAnsi" w:hAnsiTheme="minorHAnsi" w:cstheme="minorHAnsi"/>
          <w:sz w:val="20"/>
          <w:szCs w:val="20"/>
          <w:lang w:val="el-GR"/>
        </w:rPr>
        <w:t>. 4.18).</w:t>
      </w:r>
    </w:p>
    <w:p w:rsidR="00311E85" w:rsidRPr="00B0186C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>Τονίζεται ότι είναι υποχρεωτική η απάντηση σε όλα τα σημεία των ΠΙΝΑΚΩΝ ΣΥΜΜΟΡΦΩΣΗΣ και η παροχή όλων των πληροφοριών που ζητούνται.</w:t>
      </w:r>
    </w:p>
    <w:p w:rsidR="00311E85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B0186C">
        <w:rPr>
          <w:rFonts w:asciiTheme="minorHAnsi" w:hAnsiTheme="minorHAnsi" w:cstheme="minorHAnsi"/>
          <w:sz w:val="20"/>
          <w:szCs w:val="20"/>
          <w:lang w:val="el-GR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311E85" w:rsidRPr="00F14CB5" w:rsidRDefault="00311E85" w:rsidP="00311E85">
      <w:pPr>
        <w:pStyle w:val="a3"/>
        <w:numPr>
          <w:ilvl w:val="0"/>
          <w:numId w:val="1"/>
        </w:numPr>
        <w:suppressAutoHyphens w:val="0"/>
        <w:spacing w:after="0" w:line="360" w:lineRule="auto"/>
        <w:ind w:left="0" w:hanging="284"/>
        <w:rPr>
          <w:rFonts w:asciiTheme="minorHAnsi" w:hAnsiTheme="minorHAnsi" w:cstheme="minorHAnsi"/>
          <w:sz w:val="20"/>
          <w:szCs w:val="20"/>
          <w:lang w:val="el-GR"/>
        </w:rPr>
      </w:pPr>
      <w:r w:rsidRPr="00F14CB5">
        <w:rPr>
          <w:rFonts w:asciiTheme="minorHAnsi" w:hAnsiTheme="minorHAnsi" w:cstheme="minorHAnsi"/>
          <w:sz w:val="20"/>
          <w:szCs w:val="20"/>
          <w:lang w:val="el-GR"/>
        </w:rPr>
        <w:t>Σε περίπτωση που δεν έχει συμπληρωθεί η στήλη «ΑΠΑΝΤΗΣΗ», για έστω και ένα από τους όρους στον πίνακα συμμόρφωσης, τότε θεωρείται ότι δεν υπάρχει απάντηση στο σχετικό όρο</w:t>
      </w:r>
    </w:p>
    <w:p w:rsidR="004705FA" w:rsidRDefault="004705FA"/>
    <w:sectPr w:rsidR="004705FA" w:rsidSect="004705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B9144F"/>
    <w:multiLevelType w:val="hybridMultilevel"/>
    <w:tmpl w:val="A066F3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11E85"/>
    <w:rsid w:val="00311E85"/>
    <w:rsid w:val="004705FA"/>
    <w:rsid w:val="00607721"/>
    <w:rsid w:val="009A032B"/>
    <w:rsid w:val="00A1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E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Γράφημα"/>
    <w:basedOn w:val="a"/>
    <w:link w:val="Char"/>
    <w:uiPriority w:val="34"/>
    <w:qFormat/>
    <w:rsid w:val="00311E85"/>
    <w:pPr>
      <w:suppressAutoHyphens/>
      <w:spacing w:line="240" w:lineRule="auto"/>
      <w:ind w:left="720"/>
      <w:contextualSpacing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customStyle="1" w:styleId="Char">
    <w:name w:val="Παράγραφος λίστας Char"/>
    <w:aliases w:val="Γράφημα Char"/>
    <w:basedOn w:val="a0"/>
    <w:link w:val="a3"/>
    <w:uiPriority w:val="34"/>
    <w:qFormat/>
    <w:rsid w:val="00311E85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pontika</dc:creator>
  <cp:lastModifiedBy>pontika</cp:lastModifiedBy>
  <cp:revision>2</cp:revision>
  <dcterms:created xsi:type="dcterms:W3CDTF">2026-09-17T09:02:00Z</dcterms:created>
  <dcterms:modified xsi:type="dcterms:W3CDTF">2026-09-17T09:04:00Z</dcterms:modified>
</cp:coreProperties>
</file>