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5D" w:rsidRPr="00282F09" w:rsidRDefault="00681690">
      <w:pPr>
        <w:rPr>
          <w:b/>
          <w:bCs/>
          <w:sz w:val="24"/>
          <w:szCs w:val="24"/>
        </w:rPr>
      </w:pPr>
      <w:r w:rsidRPr="00282F09">
        <w:rPr>
          <w:b/>
          <w:bCs/>
          <w:sz w:val="24"/>
          <w:szCs w:val="24"/>
        </w:rPr>
        <w:t xml:space="preserve">Ροόμετρο </w:t>
      </w:r>
      <w:proofErr w:type="spellStart"/>
      <w:r w:rsidRPr="00282F09">
        <w:rPr>
          <w:b/>
          <w:bCs/>
          <w:sz w:val="24"/>
          <w:szCs w:val="24"/>
        </w:rPr>
        <w:t>επιτοίχιο</w:t>
      </w:r>
      <w:proofErr w:type="spellEnd"/>
      <w:r w:rsidRPr="00282F09">
        <w:rPr>
          <w:b/>
          <w:bCs/>
          <w:sz w:val="24"/>
          <w:szCs w:val="24"/>
        </w:rPr>
        <w:t xml:space="preserve"> παροχής οξυ</w:t>
      </w:r>
      <w:bookmarkStart w:id="0" w:name="_GoBack"/>
      <w:bookmarkEnd w:id="0"/>
      <w:r w:rsidRPr="00282F09">
        <w:rPr>
          <w:b/>
          <w:bCs/>
          <w:sz w:val="24"/>
          <w:szCs w:val="24"/>
        </w:rPr>
        <w:t>γόνου</w:t>
      </w:r>
      <w:r w:rsidR="005A5B2D">
        <w:rPr>
          <w:b/>
          <w:bCs/>
          <w:sz w:val="24"/>
          <w:szCs w:val="24"/>
        </w:rPr>
        <w:t xml:space="preserve"> μονό</w:t>
      </w:r>
      <w:r w:rsidRPr="00282F09">
        <w:rPr>
          <w:b/>
          <w:bCs/>
          <w:sz w:val="24"/>
          <w:szCs w:val="24"/>
        </w:rPr>
        <w:t xml:space="preserve"> πλήρες με δυνατότητα παροχής 0-15</w:t>
      </w:r>
      <w:proofErr w:type="spellStart"/>
      <w:r w:rsidRPr="00282F09">
        <w:rPr>
          <w:b/>
          <w:bCs/>
          <w:sz w:val="24"/>
          <w:szCs w:val="24"/>
          <w:lang w:val="en-US"/>
        </w:rPr>
        <w:t>lt</w:t>
      </w:r>
      <w:proofErr w:type="spellEnd"/>
      <w:r w:rsidRPr="00282F09">
        <w:rPr>
          <w:b/>
          <w:bCs/>
          <w:sz w:val="24"/>
          <w:szCs w:val="24"/>
        </w:rPr>
        <w:t>/</w:t>
      </w:r>
      <w:r w:rsidRPr="00282F09">
        <w:rPr>
          <w:b/>
          <w:bCs/>
          <w:sz w:val="24"/>
          <w:szCs w:val="24"/>
          <w:lang w:val="en-US"/>
        </w:rPr>
        <w:t>min</w:t>
      </w:r>
      <w:r w:rsidRPr="00282F09">
        <w:rPr>
          <w:b/>
          <w:bCs/>
          <w:sz w:val="24"/>
          <w:szCs w:val="24"/>
        </w:rPr>
        <w:t xml:space="preserve"> με υγραντήρα φυσαλίδων με σπείρωμα 9/16 πολλαπλών </w:t>
      </w:r>
      <w:r w:rsidRPr="00282F09">
        <w:rPr>
          <w:b/>
          <w:bCs/>
          <w:sz w:val="24"/>
          <w:szCs w:val="24"/>
          <w:lang w:val="en-US"/>
        </w:rPr>
        <w:t>x</w:t>
      </w:r>
      <w:r w:rsidRPr="00282F09">
        <w:rPr>
          <w:b/>
          <w:bCs/>
          <w:sz w:val="24"/>
          <w:szCs w:val="24"/>
        </w:rPr>
        <w:t xml:space="preserve">ρήσεων για </w:t>
      </w:r>
      <w:proofErr w:type="spellStart"/>
      <w:r w:rsidRPr="00282F09">
        <w:rPr>
          <w:b/>
          <w:bCs/>
          <w:sz w:val="24"/>
          <w:szCs w:val="24"/>
        </w:rPr>
        <w:t>επ</w:t>
      </w:r>
      <w:r w:rsidR="00282F09" w:rsidRPr="00282F09">
        <w:rPr>
          <w:b/>
          <w:bCs/>
          <w:sz w:val="24"/>
          <w:szCs w:val="24"/>
        </w:rPr>
        <w:t>ι</w:t>
      </w:r>
      <w:r w:rsidRPr="00282F09">
        <w:rPr>
          <w:b/>
          <w:bCs/>
          <w:sz w:val="24"/>
          <w:szCs w:val="24"/>
        </w:rPr>
        <w:t>το</w:t>
      </w:r>
      <w:r w:rsidR="00282F09" w:rsidRPr="00282F09">
        <w:rPr>
          <w:b/>
          <w:bCs/>
          <w:sz w:val="24"/>
          <w:szCs w:val="24"/>
        </w:rPr>
        <w:t>ί</w:t>
      </w:r>
      <w:r w:rsidRPr="00282F09">
        <w:rPr>
          <w:b/>
          <w:bCs/>
          <w:sz w:val="24"/>
          <w:szCs w:val="24"/>
        </w:rPr>
        <w:t>χ</w:t>
      </w:r>
      <w:r w:rsidR="00282F09" w:rsidRPr="00282F09">
        <w:rPr>
          <w:b/>
          <w:bCs/>
          <w:sz w:val="24"/>
          <w:szCs w:val="24"/>
        </w:rPr>
        <w:t>ια</w:t>
      </w:r>
      <w:proofErr w:type="spellEnd"/>
      <w:r w:rsidRPr="00282F09">
        <w:rPr>
          <w:b/>
          <w:bCs/>
          <w:sz w:val="24"/>
          <w:szCs w:val="24"/>
        </w:rPr>
        <w:t xml:space="preserve"> λήψη </w:t>
      </w:r>
      <w:proofErr w:type="spellStart"/>
      <w:r w:rsidRPr="00282F09">
        <w:rPr>
          <w:b/>
          <w:bCs/>
          <w:sz w:val="24"/>
          <w:szCs w:val="24"/>
          <w:lang w:val="en-US"/>
        </w:rPr>
        <w:t>Afnor</w:t>
      </w:r>
      <w:proofErr w:type="spellEnd"/>
    </w:p>
    <w:p w:rsidR="00282F09" w:rsidRDefault="00282F09">
      <w:pPr>
        <w:rPr>
          <w:b/>
          <w:bCs/>
          <w:sz w:val="24"/>
          <w:szCs w:val="24"/>
        </w:rPr>
      </w:pPr>
      <w:r w:rsidRPr="00282F09">
        <w:rPr>
          <w:b/>
          <w:bCs/>
          <w:sz w:val="24"/>
          <w:szCs w:val="24"/>
        </w:rPr>
        <w:t>Τεχνικές Προδιαγραφές</w:t>
      </w:r>
    </w:p>
    <w:p w:rsidR="00282F09" w:rsidRDefault="00282F09" w:rsidP="00282F09">
      <w:r>
        <w:t>1) Θα ε</w:t>
      </w:r>
      <w:r w:rsidRPr="00282F09">
        <w:t xml:space="preserve">ίναι κατάλληλο για νοσοκομειακή χρήση και </w:t>
      </w:r>
      <w:r w:rsidR="0032461F">
        <w:t xml:space="preserve">θα </w:t>
      </w:r>
      <w:r w:rsidRPr="00282F09">
        <w:t xml:space="preserve">συνδέεται </w:t>
      </w:r>
      <w:r w:rsidR="0032461F">
        <w:t xml:space="preserve">σε </w:t>
      </w:r>
      <w:proofErr w:type="spellStart"/>
      <w:r w:rsidR="0032461F">
        <w:t>επιτοίχια</w:t>
      </w:r>
      <w:proofErr w:type="spellEnd"/>
      <w:r w:rsidR="0032461F">
        <w:t xml:space="preserve"> λήψη </w:t>
      </w:r>
      <w:r w:rsidRPr="00282F09">
        <w:t xml:space="preserve">με ειδικό </w:t>
      </w:r>
      <w:proofErr w:type="spellStart"/>
      <w:r w:rsidRPr="00282F09">
        <w:t>ταχυσύνδεσμο</w:t>
      </w:r>
      <w:proofErr w:type="spellEnd"/>
      <w:r w:rsidRPr="00282F09">
        <w:t xml:space="preserve"> Οξυγόνου </w:t>
      </w:r>
      <w:r>
        <w:t>Γ</w:t>
      </w:r>
      <w:r w:rsidRPr="00282F09">
        <w:t>αλ</w:t>
      </w:r>
      <w:r>
        <w:t>λ</w:t>
      </w:r>
      <w:r w:rsidRPr="00282F09">
        <w:t>ικο</w:t>
      </w:r>
      <w:r>
        <w:t>ύ</w:t>
      </w:r>
      <w:r w:rsidRPr="00282F09">
        <w:t xml:space="preserve"> τύπου </w:t>
      </w:r>
      <w:r w:rsidRPr="00282F09">
        <w:rPr>
          <w:lang w:val="en-US"/>
        </w:rPr>
        <w:t>A</w:t>
      </w:r>
      <w:r>
        <w:rPr>
          <w:lang w:val="en-US"/>
        </w:rPr>
        <w:t>FNOR</w:t>
      </w:r>
      <w:r>
        <w:t>.</w:t>
      </w:r>
    </w:p>
    <w:p w:rsidR="009C33C2" w:rsidRDefault="009C33C2" w:rsidP="009C33C2">
      <w:r>
        <w:t>2) Θα</w:t>
      </w:r>
      <w:r w:rsidRPr="00282F09">
        <w:t xml:space="preserve"> διαθέτει μεταλλικό φίλτρο </w:t>
      </w:r>
      <w:r>
        <w:t>σ</w:t>
      </w:r>
      <w:r w:rsidRPr="00282F09">
        <w:t xml:space="preserve">την είσοδο του </w:t>
      </w:r>
      <w:r>
        <w:t>αερίου οξυγόνου.</w:t>
      </w:r>
    </w:p>
    <w:p w:rsidR="002113FD" w:rsidRDefault="002113FD" w:rsidP="009C33C2">
      <w:r>
        <w:t xml:space="preserve">3) </w:t>
      </w:r>
      <w:proofErr w:type="spellStart"/>
      <w:r>
        <w:t>Τ</w:t>
      </w:r>
      <w:r w:rsidR="00F54815">
        <w:t>ο</w:t>
      </w:r>
      <w:r w:rsidRPr="002113FD">
        <w:t>κομβί</w:t>
      </w:r>
      <w:r w:rsidR="00F54815">
        <w:t>ο</w:t>
      </w:r>
      <w:proofErr w:type="spellEnd"/>
      <w:r w:rsidRPr="002113FD">
        <w:t xml:space="preserve"> ρύθμισης της παροχής οξυγόνου καθώς και ο </w:t>
      </w:r>
      <w:proofErr w:type="spellStart"/>
      <w:r w:rsidRPr="002113FD">
        <w:t>ταχυσύνδεσμος</w:t>
      </w:r>
      <w:proofErr w:type="spellEnd"/>
      <w:r w:rsidRPr="002113FD">
        <w:t xml:space="preserve"> εισόδου </w:t>
      </w:r>
      <w:r>
        <w:t xml:space="preserve">θα </w:t>
      </w:r>
      <w:r w:rsidRPr="002113FD">
        <w:t xml:space="preserve">είναι </w:t>
      </w:r>
      <w:r w:rsidRPr="002113FD">
        <w:rPr>
          <w:u w:val="single"/>
        </w:rPr>
        <w:t>λευκού χρώματος</w:t>
      </w:r>
      <w:r>
        <w:rPr>
          <w:u w:val="single"/>
        </w:rPr>
        <w:t>,</w:t>
      </w:r>
      <w:r w:rsidRPr="002113FD">
        <w:t xml:space="preserve"> όπως προβλέπεται (υποχρεωτικά) από την Ευρωπαϊκή νομοθεσία</w:t>
      </w:r>
      <w:r>
        <w:t>.</w:t>
      </w:r>
    </w:p>
    <w:p w:rsidR="00824CE8" w:rsidRPr="0069441F" w:rsidRDefault="00824CE8" w:rsidP="009C33C2">
      <w:r>
        <w:t>4</w:t>
      </w:r>
      <w:r w:rsidRPr="0069441F">
        <w:t xml:space="preserve">) </w:t>
      </w:r>
      <w:r w:rsidRPr="0069441F">
        <w:rPr>
          <w:rFonts w:ascii="Calibri" w:hAnsi="Calibri" w:cs="Calibri"/>
        </w:rPr>
        <w:t xml:space="preserve">Το σώμα  του  ροόμετρου θα είναι </w:t>
      </w:r>
      <w:r w:rsidR="0014750E">
        <w:rPr>
          <w:rFonts w:ascii="Calibri" w:hAnsi="Calibri" w:cs="Calibri"/>
        </w:rPr>
        <w:t>κατασκευασμένο από</w:t>
      </w:r>
      <w:r w:rsidRPr="0069441F">
        <w:rPr>
          <w:rFonts w:ascii="Calibri" w:hAnsi="Calibri" w:cs="Calibri"/>
        </w:rPr>
        <w:t xml:space="preserve"> επιχρωμιωμένο </w:t>
      </w:r>
      <w:r w:rsidR="0014750E">
        <w:rPr>
          <w:rFonts w:ascii="Calibri" w:hAnsi="Calibri" w:cs="Calibri"/>
        </w:rPr>
        <w:t xml:space="preserve">ορείχαλκο </w:t>
      </w:r>
      <w:r w:rsidRPr="0069441F">
        <w:rPr>
          <w:rFonts w:ascii="Calibri" w:hAnsi="Calibri" w:cs="Calibri"/>
        </w:rPr>
        <w:t xml:space="preserve">στο σύνολο του. Εναλλακτικά, </w:t>
      </w:r>
      <w:r w:rsidR="0069441F">
        <w:rPr>
          <w:rFonts w:ascii="Calibri" w:hAnsi="Calibri" w:cs="Calibri"/>
        </w:rPr>
        <w:t xml:space="preserve">το ροόμετρο μπορεί </w:t>
      </w:r>
      <w:proofErr w:type="spellStart"/>
      <w:r w:rsidR="0069441F">
        <w:rPr>
          <w:rFonts w:ascii="Calibri" w:hAnsi="Calibri" w:cs="Calibri"/>
        </w:rPr>
        <w:t>ναέχει</w:t>
      </w:r>
      <w:proofErr w:type="spellEnd"/>
      <w:r w:rsidRPr="0069441F">
        <w:rPr>
          <w:rFonts w:ascii="Calibri" w:hAnsi="Calibri" w:cs="Calibri"/>
        </w:rPr>
        <w:t xml:space="preserve"> σώμα από αλουμίνιο και </w:t>
      </w:r>
      <w:r w:rsidR="0069441F">
        <w:rPr>
          <w:rFonts w:ascii="Calibri" w:hAnsi="Calibri" w:cs="Calibri"/>
        </w:rPr>
        <w:t xml:space="preserve">βύσμα </w:t>
      </w:r>
      <w:r w:rsidR="00377CDF">
        <w:rPr>
          <w:rFonts w:ascii="Calibri" w:hAnsi="Calibri" w:cs="Calibri"/>
        </w:rPr>
        <w:t xml:space="preserve">σύνδεσης </w:t>
      </w:r>
      <w:r w:rsidRPr="0069441F">
        <w:rPr>
          <w:rFonts w:ascii="Calibri" w:hAnsi="Calibri" w:cs="Calibri"/>
        </w:rPr>
        <w:t>από επιχρωμιωμένο</w:t>
      </w:r>
      <w:r w:rsidR="0069441F">
        <w:rPr>
          <w:rFonts w:ascii="Calibri" w:hAnsi="Calibri" w:cs="Calibri"/>
        </w:rPr>
        <w:t xml:space="preserve"> ορείχαλκο</w:t>
      </w:r>
      <w:r w:rsidRPr="0069441F">
        <w:rPr>
          <w:rFonts w:ascii="Calibri" w:hAnsi="Calibri" w:cs="Calibri"/>
        </w:rPr>
        <w:t xml:space="preserve">.  </w:t>
      </w:r>
    </w:p>
    <w:p w:rsidR="0032461F" w:rsidRPr="00282F09" w:rsidRDefault="0014750E" w:rsidP="00282F09">
      <w:r>
        <w:t>5</w:t>
      </w:r>
      <w:r w:rsidR="0032461F">
        <w:t xml:space="preserve">) </w:t>
      </w:r>
      <w:proofErr w:type="spellStart"/>
      <w:r w:rsidR="0032461F">
        <w:t>Θα</w:t>
      </w:r>
      <w:r w:rsidR="00467302">
        <w:t>έχει</w:t>
      </w:r>
      <w:proofErr w:type="spellEnd"/>
      <w:r w:rsidR="00467302">
        <w:t xml:space="preserve"> τα ακόλουθα χαρακτηριστικά:  </w:t>
      </w:r>
    </w:p>
    <w:p w:rsidR="00282F09" w:rsidRPr="00282F09" w:rsidRDefault="00765633" w:rsidP="00467302">
      <w:pPr>
        <w:pStyle w:val="a3"/>
        <w:numPr>
          <w:ilvl w:val="0"/>
          <w:numId w:val="1"/>
        </w:numPr>
      </w:pPr>
      <w:r>
        <w:t>Δ</w:t>
      </w:r>
      <w:r w:rsidR="00282F09" w:rsidRPr="00282F09">
        <w:t xml:space="preserve">υνατότητα  συνεχούς ρύθμισης της ροής μέχρι 15 </w:t>
      </w:r>
      <w:proofErr w:type="spellStart"/>
      <w:r w:rsidR="00282F09" w:rsidRPr="00467302">
        <w:rPr>
          <w:lang w:val="en-US"/>
        </w:rPr>
        <w:t>lt</w:t>
      </w:r>
      <w:proofErr w:type="spellEnd"/>
      <w:r w:rsidR="00282F09" w:rsidRPr="00282F09">
        <w:t>/</w:t>
      </w:r>
      <w:r w:rsidR="00282F09" w:rsidRPr="00467302">
        <w:rPr>
          <w:lang w:val="en-US"/>
        </w:rPr>
        <w:t>min</w:t>
      </w:r>
      <w:r w:rsidR="00282F09" w:rsidRPr="00282F09">
        <w:t xml:space="preserve"> με  περιστροφικό  διακόπτη  ΟΝ-</w:t>
      </w:r>
      <w:r w:rsidR="00282F09" w:rsidRPr="00467302">
        <w:rPr>
          <w:lang w:val="en-US"/>
        </w:rPr>
        <w:t>OFF</w:t>
      </w:r>
      <w:r w:rsidR="00282F09" w:rsidRPr="00282F09">
        <w:t xml:space="preserve"> .</w:t>
      </w:r>
    </w:p>
    <w:p w:rsidR="00282F09" w:rsidRDefault="00282F09" w:rsidP="00467302">
      <w:pPr>
        <w:pStyle w:val="a3"/>
        <w:numPr>
          <w:ilvl w:val="0"/>
          <w:numId w:val="1"/>
        </w:numPr>
      </w:pPr>
      <w:r w:rsidRPr="00282F09">
        <w:t>Η μέτρηση της ροής  γίνεται  με στήλη - μπίλια (</w:t>
      </w:r>
      <w:r w:rsidR="00467302">
        <w:t>«</w:t>
      </w:r>
      <w:proofErr w:type="spellStart"/>
      <w:r w:rsidRPr="00282F09">
        <w:t>γυαλάκι</w:t>
      </w:r>
      <w:proofErr w:type="spellEnd"/>
      <w:r w:rsidR="00467302">
        <w:t>»</w:t>
      </w:r>
      <w:r w:rsidRPr="00282F09">
        <w:t xml:space="preserve">) από </w:t>
      </w:r>
      <w:r w:rsidR="0014750E">
        <w:t xml:space="preserve">διάφανο άθραυστο </w:t>
      </w:r>
      <w:proofErr w:type="spellStart"/>
      <w:r w:rsidRPr="00282F09">
        <w:t>πολυκαρμπονικό</w:t>
      </w:r>
      <w:proofErr w:type="spellEnd"/>
      <w:r w:rsidRPr="00282F09">
        <w:t xml:space="preserve"> υλικό</w:t>
      </w:r>
      <w:r w:rsidR="0014750E">
        <w:t>,</w:t>
      </w:r>
      <w:r w:rsidRPr="00282F09">
        <w:t xml:space="preserve">  με  ευδιάκριτες  ανεξίτηλες  διαγραμμίσεις </w:t>
      </w:r>
      <w:r w:rsidR="00467302">
        <w:t>σ</w:t>
      </w:r>
      <w:r w:rsidRPr="00282F09">
        <w:t xml:space="preserve">το εσωτερικό </w:t>
      </w:r>
      <w:r w:rsidR="00467302">
        <w:t>της,</w:t>
      </w:r>
      <w:r w:rsidRPr="00282F09">
        <w:t xml:space="preserve"> ώστε να επιτυγχάνεται υψηλή ακρίβεια στην μέτρηση  της ροής.</w:t>
      </w:r>
    </w:p>
    <w:p w:rsidR="00467302" w:rsidRDefault="00467302" w:rsidP="00765633">
      <w:pPr>
        <w:pStyle w:val="a3"/>
        <w:numPr>
          <w:ilvl w:val="0"/>
          <w:numId w:val="1"/>
        </w:numPr>
      </w:pPr>
      <w:r w:rsidRPr="00282F09">
        <w:rPr>
          <w:lang w:val="en-US"/>
        </w:rPr>
        <w:t>H</w:t>
      </w:r>
      <w:r w:rsidRPr="00282F09">
        <w:t xml:space="preserve"> βαθμονόμηση της μετρητικής διάταξης του </w:t>
      </w:r>
      <w:proofErr w:type="spellStart"/>
      <w:r w:rsidRPr="00282F09">
        <w:t>ροόμετρουείναι</w:t>
      </w:r>
      <w:proofErr w:type="spellEnd"/>
      <w:r w:rsidRPr="00282F09">
        <w:t xml:space="preserve"> σε </w:t>
      </w:r>
      <w:proofErr w:type="spellStart"/>
      <w:r w:rsidRPr="00282F09">
        <w:rPr>
          <w:lang w:val="en-US"/>
        </w:rPr>
        <w:t>lt</w:t>
      </w:r>
      <w:proofErr w:type="spellEnd"/>
      <w:r w:rsidRPr="00282F09">
        <w:t>/</w:t>
      </w:r>
      <w:r w:rsidRPr="00282F09">
        <w:rPr>
          <w:lang w:val="en-US"/>
        </w:rPr>
        <w:t>min</w:t>
      </w:r>
      <w:r w:rsidR="00765633">
        <w:t>. Ξ</w:t>
      </w:r>
      <w:r w:rsidRPr="00282F09">
        <w:t>εκινάει από 0</w:t>
      </w:r>
      <w:proofErr w:type="gramStart"/>
      <w:r w:rsidRPr="00282F09">
        <w:t>,5</w:t>
      </w:r>
      <w:proofErr w:type="gramEnd"/>
      <w:r w:rsidRPr="00282F09">
        <w:t xml:space="preserve"> </w:t>
      </w:r>
      <w:proofErr w:type="spellStart"/>
      <w:r w:rsidRPr="00282F09">
        <w:rPr>
          <w:lang w:val="en-US"/>
        </w:rPr>
        <w:t>lt</w:t>
      </w:r>
      <w:proofErr w:type="spellEnd"/>
      <w:r w:rsidRPr="00282F09">
        <w:t>/</w:t>
      </w:r>
      <w:r w:rsidRPr="00282F09">
        <w:rPr>
          <w:lang w:val="en-US"/>
        </w:rPr>
        <w:t>min</w:t>
      </w:r>
      <w:r w:rsidR="00765633">
        <w:t>,</w:t>
      </w:r>
      <w:r w:rsidR="00765633" w:rsidRPr="00765633">
        <w:t xml:space="preserve">αυξανόμενη ανά 0,5 </w:t>
      </w:r>
      <w:proofErr w:type="spellStart"/>
      <w:r w:rsidR="00765633" w:rsidRPr="00765633">
        <w:t>lt</w:t>
      </w:r>
      <w:proofErr w:type="spellEnd"/>
      <w:r w:rsidR="00765633" w:rsidRPr="00765633">
        <w:t>/</w:t>
      </w:r>
      <w:proofErr w:type="spellStart"/>
      <w:r w:rsidR="00765633" w:rsidRPr="00765633">
        <w:t>min</w:t>
      </w:r>
      <w:proofErr w:type="spellEnd"/>
      <w:r w:rsidR="00765633" w:rsidRPr="00765633">
        <w:t xml:space="preserve"> μέχρι τα 5 </w:t>
      </w:r>
      <w:proofErr w:type="spellStart"/>
      <w:r w:rsidR="00765633" w:rsidRPr="00765633">
        <w:t>lt</w:t>
      </w:r>
      <w:proofErr w:type="spellEnd"/>
      <w:r w:rsidR="00765633" w:rsidRPr="00765633">
        <w:t>/</w:t>
      </w:r>
      <w:proofErr w:type="spellStart"/>
      <w:r w:rsidR="00765633" w:rsidRPr="00765633">
        <w:t>min</w:t>
      </w:r>
      <w:proofErr w:type="spellEnd"/>
      <w:r w:rsidR="00765633">
        <w:t>,</w:t>
      </w:r>
      <w:r w:rsidR="00765633" w:rsidRPr="00765633">
        <w:t xml:space="preserve"> και </w:t>
      </w:r>
      <w:proofErr w:type="spellStart"/>
      <w:r w:rsidR="00765633" w:rsidRPr="00765633">
        <w:t>συνεχίζειαυξανόμενη</w:t>
      </w:r>
      <w:proofErr w:type="spellEnd"/>
      <w:r w:rsidR="00765633" w:rsidRPr="00765633">
        <w:t xml:space="preserve"> ανά 1 </w:t>
      </w:r>
      <w:proofErr w:type="spellStart"/>
      <w:r w:rsidR="00765633" w:rsidRPr="00765633">
        <w:t>lt</w:t>
      </w:r>
      <w:proofErr w:type="spellEnd"/>
      <w:r w:rsidR="00765633" w:rsidRPr="00765633">
        <w:t>/</w:t>
      </w:r>
      <w:proofErr w:type="spellStart"/>
      <w:r w:rsidR="00765633" w:rsidRPr="00765633">
        <w:t>min</w:t>
      </w:r>
      <w:proofErr w:type="spellEnd"/>
      <w:r w:rsidR="00765633" w:rsidRPr="00765633">
        <w:t xml:space="preserve"> έως και τα 15 </w:t>
      </w:r>
      <w:proofErr w:type="spellStart"/>
      <w:r w:rsidR="00765633" w:rsidRPr="00765633">
        <w:t>lt</w:t>
      </w:r>
      <w:proofErr w:type="spellEnd"/>
      <w:r w:rsidR="00765633" w:rsidRPr="00765633">
        <w:t>/</w:t>
      </w:r>
      <w:proofErr w:type="spellStart"/>
      <w:r w:rsidR="00765633" w:rsidRPr="00765633">
        <w:t>min</w:t>
      </w:r>
      <w:proofErr w:type="spellEnd"/>
      <w:r w:rsidR="00765633">
        <w:t>.</w:t>
      </w:r>
    </w:p>
    <w:p w:rsidR="00765633" w:rsidRDefault="00AC3CF9" w:rsidP="00AC3CF9">
      <w:pPr>
        <w:pStyle w:val="a3"/>
        <w:numPr>
          <w:ilvl w:val="0"/>
          <w:numId w:val="1"/>
        </w:numPr>
      </w:pPr>
      <w:r>
        <w:t>Η ακρίβεια μέτρησης (</w:t>
      </w:r>
      <w:r w:rsidRPr="00282F09">
        <w:t>απόκλιση ένδειξης στην στήλη ροής</w:t>
      </w:r>
      <w:r>
        <w:t xml:space="preserve">) θα είναι ±0,5 </w:t>
      </w:r>
      <w:proofErr w:type="spellStart"/>
      <w:r>
        <w:t>lit</w:t>
      </w:r>
      <w:proofErr w:type="spellEnd"/>
      <w:r>
        <w:t>/</w:t>
      </w:r>
      <w:proofErr w:type="spellStart"/>
      <w:r>
        <w:t>min</w:t>
      </w:r>
      <w:proofErr w:type="spellEnd"/>
      <w:r>
        <w:t xml:space="preserve"> ή μικρότερη έως και τα 15 </w:t>
      </w:r>
      <w:proofErr w:type="spellStart"/>
      <w:r>
        <w:t>lit</w:t>
      </w:r>
      <w:proofErr w:type="spellEnd"/>
      <w:r>
        <w:t>/</w:t>
      </w:r>
      <w:proofErr w:type="spellStart"/>
      <w:r>
        <w:t>min</w:t>
      </w:r>
      <w:proofErr w:type="spellEnd"/>
      <w:r>
        <w:t>.</w:t>
      </w:r>
    </w:p>
    <w:p w:rsidR="00AC3CF9" w:rsidRPr="00282F09" w:rsidRDefault="006923CE" w:rsidP="00AC3CF9">
      <w:pPr>
        <w:pStyle w:val="a3"/>
        <w:numPr>
          <w:ilvl w:val="0"/>
          <w:numId w:val="1"/>
        </w:numPr>
      </w:pPr>
      <w:r w:rsidRPr="00282F09">
        <w:rPr>
          <w:lang w:val="en-US"/>
        </w:rPr>
        <w:t>H</w:t>
      </w:r>
      <w:r w:rsidRPr="00282F09">
        <w:t xml:space="preserve"> πίεση λειτουργίας του ροόμετρου </w:t>
      </w:r>
      <w:r>
        <w:t>θα είναι 4 – 5</w:t>
      </w:r>
      <w:r>
        <w:rPr>
          <w:lang w:val="en-US"/>
        </w:rPr>
        <w:t>bar</w:t>
      </w:r>
      <w:r w:rsidRPr="006923CE">
        <w:t xml:space="preserve">. </w:t>
      </w:r>
    </w:p>
    <w:p w:rsidR="00282F09" w:rsidRPr="00282F09" w:rsidRDefault="00282F09" w:rsidP="006923CE">
      <w:pPr>
        <w:pStyle w:val="a3"/>
        <w:numPr>
          <w:ilvl w:val="0"/>
          <w:numId w:val="1"/>
        </w:numPr>
      </w:pPr>
      <w:r w:rsidRPr="00282F09">
        <w:t xml:space="preserve">Πάνω στο σώμα του </w:t>
      </w:r>
      <w:proofErr w:type="spellStart"/>
      <w:r w:rsidRPr="00282F09">
        <w:t>ροόμετρου</w:t>
      </w:r>
      <w:r w:rsidR="00D354CF">
        <w:t>θα</w:t>
      </w:r>
      <w:proofErr w:type="spellEnd"/>
      <w:r w:rsidRPr="00282F09">
        <w:t xml:space="preserve"> υπάρχουν </w:t>
      </w:r>
      <w:r w:rsidRPr="00282F09">
        <w:rPr>
          <w:u w:val="single"/>
        </w:rPr>
        <w:t>εγχάρακτα</w:t>
      </w:r>
      <w:r w:rsidR="001F03F7">
        <w:rPr>
          <w:u w:val="single"/>
        </w:rPr>
        <w:t xml:space="preserve"> ή με ανεξίτηλη </w:t>
      </w:r>
      <w:proofErr w:type="spellStart"/>
      <w:r w:rsidR="001F03F7">
        <w:rPr>
          <w:u w:val="single"/>
        </w:rPr>
        <w:t>βαφή</w:t>
      </w:r>
      <w:r w:rsidR="0014750E">
        <w:t>(όχι</w:t>
      </w:r>
      <w:proofErr w:type="spellEnd"/>
      <w:r w:rsidR="0014750E">
        <w:t xml:space="preserve"> με αυτοκόλλητη σήμανση) </w:t>
      </w:r>
      <w:r w:rsidRPr="00282F09">
        <w:t>τα παρακάτω στοιχεία:</w:t>
      </w:r>
    </w:p>
    <w:p w:rsidR="00282F09" w:rsidRPr="00282F09" w:rsidRDefault="00282F09" w:rsidP="00D354CF">
      <w:pPr>
        <w:pStyle w:val="a3"/>
        <w:numPr>
          <w:ilvl w:val="0"/>
          <w:numId w:val="2"/>
        </w:numPr>
      </w:pPr>
      <w:r w:rsidRPr="00282F09">
        <w:t>Ο συμβολισμός (Ο2), ή και η λέξη OXYGEN ή ΟΞΥΓΟΝΟ.</w:t>
      </w:r>
    </w:p>
    <w:p w:rsidR="00282F09" w:rsidRPr="00282F09" w:rsidRDefault="00282F09" w:rsidP="00D354CF">
      <w:pPr>
        <w:pStyle w:val="a3"/>
        <w:numPr>
          <w:ilvl w:val="0"/>
          <w:numId w:val="2"/>
        </w:numPr>
      </w:pPr>
      <w:r w:rsidRPr="00282F09">
        <w:t>Η επωνυμία ή και το εμπορικό σήμα του κατασκευαστή.</w:t>
      </w:r>
    </w:p>
    <w:p w:rsidR="00282F09" w:rsidRPr="00282F09" w:rsidRDefault="00282F09" w:rsidP="00D354CF">
      <w:pPr>
        <w:pStyle w:val="a3"/>
        <w:numPr>
          <w:ilvl w:val="0"/>
          <w:numId w:val="2"/>
        </w:numPr>
      </w:pPr>
      <w:r w:rsidRPr="00282F09">
        <w:t xml:space="preserve">Στοιχεία </w:t>
      </w:r>
      <w:proofErr w:type="spellStart"/>
      <w:r w:rsidRPr="00282F09">
        <w:t>ιχν</w:t>
      </w:r>
      <w:r w:rsidR="00D354CF">
        <w:t>η</w:t>
      </w:r>
      <w:r w:rsidRPr="00282F09">
        <w:t>λασιμότητας</w:t>
      </w:r>
      <w:proofErr w:type="spellEnd"/>
      <w:r w:rsidR="00D354CF">
        <w:t>,</w:t>
      </w:r>
      <w:r w:rsidRPr="00282F09">
        <w:t xml:space="preserve"> όπως τύπος (μοντέλο) της συσκευής,  αριθμός παρτίδας,  χρονολογία κατασκευής</w:t>
      </w:r>
      <w:r w:rsidR="00D354CF">
        <w:t>.</w:t>
      </w:r>
    </w:p>
    <w:p w:rsidR="00282F09" w:rsidRPr="00282F09" w:rsidRDefault="00282F09" w:rsidP="00D354CF">
      <w:pPr>
        <w:pStyle w:val="a3"/>
        <w:numPr>
          <w:ilvl w:val="0"/>
          <w:numId w:val="2"/>
        </w:numPr>
      </w:pPr>
      <w:r w:rsidRPr="00282F09">
        <w:t>Μοναδικός σειριακός αριθμός (</w:t>
      </w:r>
      <w:proofErr w:type="spellStart"/>
      <w:r w:rsidRPr="00282F09">
        <w:t>serialnumber</w:t>
      </w:r>
      <w:proofErr w:type="spellEnd"/>
      <w:r w:rsidRPr="00282F09">
        <w:t xml:space="preserve">) </w:t>
      </w:r>
      <w:proofErr w:type="spellStart"/>
      <w:r w:rsidR="00D354CF">
        <w:t>ή</w:t>
      </w:r>
      <w:r w:rsidR="00D354CF" w:rsidRPr="00282F09">
        <w:t>αριθμόςπαρτίδας</w:t>
      </w:r>
      <w:proofErr w:type="spellEnd"/>
      <w:r w:rsidRPr="00282F09">
        <w:t xml:space="preserve"> (</w:t>
      </w:r>
      <w:proofErr w:type="spellStart"/>
      <w:r w:rsidRPr="00282F09">
        <w:t>lotnumber</w:t>
      </w:r>
      <w:proofErr w:type="spellEnd"/>
      <w:r w:rsidRPr="00282F09">
        <w:t>).</w:t>
      </w:r>
    </w:p>
    <w:p w:rsidR="00282F09" w:rsidRPr="00282F09" w:rsidRDefault="00282F09" w:rsidP="00D354CF">
      <w:pPr>
        <w:pStyle w:val="a3"/>
        <w:numPr>
          <w:ilvl w:val="0"/>
          <w:numId w:val="2"/>
        </w:numPr>
      </w:pPr>
      <w:r w:rsidRPr="00282F09">
        <w:t xml:space="preserve">Η πίεση για την οποία είναι σχεδιασμένο να λειτουργεί και έχει </w:t>
      </w:r>
      <w:r w:rsidR="00D354CF">
        <w:t>βαθμονομηθεί</w:t>
      </w:r>
      <w:r w:rsidRPr="00282F09">
        <w:t xml:space="preserve"> το ροόμετρο.</w:t>
      </w:r>
    </w:p>
    <w:p w:rsidR="00282F09" w:rsidRPr="00282F09" w:rsidRDefault="00282F09" w:rsidP="00D354CF">
      <w:pPr>
        <w:pStyle w:val="a3"/>
        <w:numPr>
          <w:ilvl w:val="0"/>
          <w:numId w:val="2"/>
        </w:numPr>
      </w:pPr>
      <w:r w:rsidRPr="00282F09">
        <w:t>Η σήμανση CE καθώς και ο αριθμός αναγνώρισης του κοινοποιημένου οργανισμού που τη χορήγησε.</w:t>
      </w:r>
    </w:p>
    <w:p w:rsidR="00282F09" w:rsidRDefault="00675E4B" w:rsidP="002113FD">
      <w:pPr>
        <w:pStyle w:val="a3"/>
        <w:numPr>
          <w:ilvl w:val="0"/>
          <w:numId w:val="1"/>
        </w:numPr>
      </w:pPr>
      <w:r>
        <w:t xml:space="preserve">Θα </w:t>
      </w:r>
      <w:r w:rsidRPr="00675E4B">
        <w:t xml:space="preserve">διαθέτει </w:t>
      </w:r>
      <w:r>
        <w:t xml:space="preserve">μια </w:t>
      </w:r>
      <w:proofErr w:type="spellStart"/>
      <w:r w:rsidRPr="00675E4B">
        <w:t>κοχλιωτ</w:t>
      </w:r>
      <w:r>
        <w:t>ήέξοδο</w:t>
      </w:r>
      <w:proofErr w:type="spellEnd"/>
      <w:r w:rsidRPr="00675E4B">
        <w:t xml:space="preserve"> με σπείρωμα 9/16</w:t>
      </w:r>
      <w:r>
        <w:rPr>
          <w:lang w:val="en-US"/>
        </w:rPr>
        <w:t>UNF</w:t>
      </w:r>
      <w:r w:rsidRPr="00675E4B">
        <w:t xml:space="preserve"> για  την  σύνδεση υγραντήρ</w:t>
      </w:r>
      <w:r>
        <w:t>α</w:t>
      </w:r>
      <w:r w:rsidRPr="00675E4B">
        <w:t xml:space="preserve"> και </w:t>
      </w:r>
      <w:r>
        <w:t xml:space="preserve">μια ή δυο </w:t>
      </w:r>
      <w:r w:rsidRPr="00675E4B">
        <w:t xml:space="preserve">επιπλέον </w:t>
      </w:r>
      <w:r>
        <w:t>εξόδους</w:t>
      </w:r>
      <w:r w:rsidRPr="00675E4B">
        <w:t xml:space="preserve"> με </w:t>
      </w:r>
      <w:proofErr w:type="spellStart"/>
      <w:r w:rsidRPr="00675E4B">
        <w:t>ακροφύσια</w:t>
      </w:r>
      <w:proofErr w:type="spellEnd"/>
      <w:r w:rsidRPr="00675E4B">
        <w:t xml:space="preserve"> διαμέτρου 5,5-6,5</w:t>
      </w:r>
      <w:r w:rsidRPr="00675E4B">
        <w:rPr>
          <w:lang w:val="en-US"/>
        </w:rPr>
        <w:t>mm</w:t>
      </w:r>
      <w:r w:rsidRPr="00675E4B">
        <w:t xml:space="preserve">  για  την σύνδεση μάσκας </w:t>
      </w:r>
      <w:proofErr w:type="spellStart"/>
      <w:r w:rsidRPr="00675E4B">
        <w:t>νεφελοποίησης</w:t>
      </w:r>
      <w:proofErr w:type="spellEnd"/>
      <w:r>
        <w:t>, ρινικού καθετήρα κλπ</w:t>
      </w:r>
      <w:r w:rsidRPr="00675E4B">
        <w:t>. Θα υπάρχει δυνατότητα επιλογής  λειτουργίας ενός εκ των ανωτέρω με αντίστοιχο διακόπτη.</w:t>
      </w:r>
    </w:p>
    <w:p w:rsidR="00377CDF" w:rsidRDefault="00377CDF" w:rsidP="002113FD">
      <w:pPr>
        <w:pStyle w:val="a3"/>
        <w:numPr>
          <w:ilvl w:val="0"/>
          <w:numId w:val="1"/>
        </w:numPr>
      </w:pPr>
      <w:r>
        <w:t xml:space="preserve">Θα διαθέτει υγραντήρα </w:t>
      </w:r>
      <w:r w:rsidR="0062639A">
        <w:t>με τα ακόλουθα χαρακτηριστικά:</w:t>
      </w:r>
    </w:p>
    <w:p w:rsidR="0062639A" w:rsidRDefault="00C3252F" w:rsidP="00C3252F">
      <w:pPr>
        <w:pStyle w:val="a3"/>
        <w:numPr>
          <w:ilvl w:val="0"/>
          <w:numId w:val="2"/>
        </w:numPr>
      </w:pPr>
      <w:r>
        <w:t>Υγραντήρας τύπου φυσαλίδων, πολλαπλών χρήσεων, με δυνατότητα αποστείρωσης με κλιβανισμό ή με χημικά μέσα</w:t>
      </w:r>
    </w:p>
    <w:p w:rsidR="0062639A" w:rsidRDefault="00C3252F" w:rsidP="0062639A">
      <w:pPr>
        <w:pStyle w:val="a3"/>
        <w:numPr>
          <w:ilvl w:val="0"/>
          <w:numId w:val="2"/>
        </w:numPr>
      </w:pPr>
      <w:r>
        <w:lastRenderedPageBreak/>
        <w:t xml:space="preserve">Ο υγραντήρας </w:t>
      </w:r>
      <w:r w:rsidR="0033777C">
        <w:t xml:space="preserve">θα </w:t>
      </w:r>
      <w:r w:rsidR="00303317">
        <w:t xml:space="preserve">είναι κατασκευασμένος από ανθεκτικό πλαστικό υλικό, θα </w:t>
      </w:r>
      <w:r>
        <w:t>σ</w:t>
      </w:r>
      <w:r w:rsidR="0062639A">
        <w:t xml:space="preserve">υνδέεται στο ροόμετρο </w:t>
      </w:r>
      <w:r w:rsidR="005A3431">
        <w:t xml:space="preserve">χωρίς τη χρήση εργαλείων </w:t>
      </w:r>
      <w:r w:rsidR="0062639A">
        <w:t xml:space="preserve">μέσω κοχλιωτού </w:t>
      </w:r>
      <w:r w:rsidR="00303317">
        <w:t xml:space="preserve">μεταλλικού </w:t>
      </w:r>
      <w:r w:rsidR="0062639A">
        <w:t>συνδέσμου με σπείρωμα 9/16</w:t>
      </w:r>
      <w:r w:rsidR="005A3431">
        <w:rPr>
          <w:lang w:val="en-US"/>
        </w:rPr>
        <w:t>UNF</w:t>
      </w:r>
      <w:r>
        <w:t xml:space="preserve">, </w:t>
      </w:r>
      <w:r w:rsidR="0062639A">
        <w:t>εξασφαλίζοντας στεγανότητα κατά την σύσφιξη</w:t>
      </w:r>
      <w:r>
        <w:t xml:space="preserve">, και </w:t>
      </w:r>
      <w:r w:rsidR="0033777C">
        <w:t xml:space="preserve">θα </w:t>
      </w:r>
      <w:r>
        <w:t>αποσπάται εύκολα με το χέρι</w:t>
      </w:r>
      <w:r w:rsidR="0062639A">
        <w:t>.</w:t>
      </w:r>
    </w:p>
    <w:p w:rsidR="00C3252F" w:rsidRDefault="005A3431" w:rsidP="005A3431">
      <w:pPr>
        <w:pStyle w:val="a3"/>
        <w:numPr>
          <w:ilvl w:val="0"/>
          <w:numId w:val="2"/>
        </w:numPr>
      </w:pPr>
      <w:r>
        <w:t xml:space="preserve">Το δοχείο νερού θα είναι κατασκευασμένο από ανθεκτικό διάφανο πλαστικό υλικό και θα έχει ενδείξεις μέγιστης και ελάχιστης στάθμης νερού. </w:t>
      </w:r>
    </w:p>
    <w:p w:rsidR="005A3431" w:rsidRDefault="005A3431" w:rsidP="005A3431">
      <w:pPr>
        <w:pStyle w:val="a3"/>
        <w:numPr>
          <w:ilvl w:val="0"/>
          <w:numId w:val="2"/>
        </w:numPr>
      </w:pPr>
      <w:r>
        <w:t xml:space="preserve">Η μέγιστη χωρητικότητα του δοχείου σε νερό θα είναι τουλάχιστον 200ml, η επιτρεπόμενη μέγιστη ροή εισόδου θα είναι άνω των 15 </w:t>
      </w:r>
      <w:proofErr w:type="spellStart"/>
      <w:r>
        <w:t>lt</w:t>
      </w:r>
      <w:proofErr w:type="spellEnd"/>
      <w:r>
        <w:t>/</w:t>
      </w:r>
      <w:proofErr w:type="spellStart"/>
      <w:r>
        <w:t>min</w:t>
      </w:r>
      <w:proofErr w:type="spellEnd"/>
      <w:r>
        <w:t xml:space="preserve"> και η μέγιστη πίεση λειτουργίας θα είναι άνω των 4 </w:t>
      </w:r>
      <w:proofErr w:type="spellStart"/>
      <w:r>
        <w:t>bar</w:t>
      </w:r>
      <w:proofErr w:type="spellEnd"/>
      <w:r>
        <w:t>.</w:t>
      </w:r>
    </w:p>
    <w:p w:rsidR="0062639A" w:rsidRDefault="0062639A" w:rsidP="0062639A">
      <w:pPr>
        <w:pStyle w:val="a3"/>
        <w:numPr>
          <w:ilvl w:val="0"/>
          <w:numId w:val="2"/>
        </w:numPr>
      </w:pPr>
      <w:r>
        <w:t xml:space="preserve">Η έξοδος του υγραντήρα </w:t>
      </w:r>
      <w:r w:rsidR="0033777C">
        <w:t xml:space="preserve">θα </w:t>
      </w:r>
      <w:r>
        <w:t xml:space="preserve">είναι </w:t>
      </w:r>
      <w:r w:rsidR="00A8614C">
        <w:t xml:space="preserve">κωνικής </w:t>
      </w:r>
      <w:proofErr w:type="spellStart"/>
      <w:r w:rsidR="00A8614C">
        <w:t>διατομής</w:t>
      </w:r>
      <w:r w:rsidR="00303317">
        <w:t>,με</w:t>
      </w:r>
      <w:proofErr w:type="spellEnd"/>
      <w:r w:rsidR="00303317">
        <w:t xml:space="preserve"> απόληξη </w:t>
      </w:r>
      <w:r>
        <w:t xml:space="preserve">διαμέτρου </w:t>
      </w:r>
      <w:r w:rsidR="00A8614C">
        <w:t>6</w:t>
      </w:r>
      <w:r w:rsidR="00303317">
        <w:t xml:space="preserve"> – 6,5</w:t>
      </w:r>
      <w:r>
        <w:t>mm</w:t>
      </w:r>
      <w:r w:rsidR="00D01677">
        <w:t>.</w:t>
      </w:r>
    </w:p>
    <w:p w:rsidR="0062639A" w:rsidRDefault="0033777C" w:rsidP="0033777C">
      <w:pPr>
        <w:pStyle w:val="a3"/>
        <w:numPr>
          <w:ilvl w:val="0"/>
          <w:numId w:val="2"/>
        </w:numPr>
      </w:pPr>
      <w:r>
        <w:t xml:space="preserve">Θα φέρει ανεξίτηλη σήμανση CE και θα διαθέτει πιστοποιητικό κοινοποιημένου οργανισμού περί εναρμόνισης του είδους ως </w:t>
      </w:r>
      <w:proofErr w:type="spellStart"/>
      <w:r>
        <w:t>ιατροτεχνολογικόπροïόν</w:t>
      </w:r>
      <w:proofErr w:type="spellEnd"/>
      <w:r>
        <w:t xml:space="preserve">, σύμφωνα με την </w:t>
      </w:r>
      <w:proofErr w:type="spellStart"/>
      <w:r>
        <w:t>Ευρωπαïκή</w:t>
      </w:r>
      <w:proofErr w:type="spellEnd"/>
      <w:r>
        <w:t xml:space="preserve"> οδηγία 93/42/ΕΕC. </w:t>
      </w:r>
    </w:p>
    <w:p w:rsidR="00A64526" w:rsidRPr="00A64526" w:rsidRDefault="00A64526" w:rsidP="00D01677">
      <w:pPr>
        <w:rPr>
          <w:b/>
          <w:bCs/>
        </w:rPr>
      </w:pPr>
      <w:r w:rsidRPr="00A64526">
        <w:rPr>
          <w:b/>
          <w:bCs/>
        </w:rPr>
        <w:t>Γενικοί όροι</w:t>
      </w:r>
    </w:p>
    <w:p w:rsidR="00AB1C18" w:rsidRDefault="00AB1C18" w:rsidP="00A64526">
      <w:pPr>
        <w:pStyle w:val="a3"/>
        <w:numPr>
          <w:ilvl w:val="0"/>
          <w:numId w:val="3"/>
        </w:numPr>
      </w:pPr>
      <w:r>
        <w:t xml:space="preserve">Στην προσφορά θα αναγράφονται οι ακριβείς τύποι (οίκος κατασκευής – μοντέλο) των </w:t>
      </w:r>
      <w:r w:rsidR="0087707D">
        <w:t>προσφερόμενων</w:t>
      </w:r>
      <w:r>
        <w:t xml:space="preserve"> ειδών. </w:t>
      </w:r>
    </w:p>
    <w:p w:rsidR="00D01677" w:rsidRDefault="0087707D" w:rsidP="00A64526">
      <w:pPr>
        <w:pStyle w:val="a3"/>
        <w:numPr>
          <w:ilvl w:val="0"/>
          <w:numId w:val="3"/>
        </w:numPr>
      </w:pPr>
      <w:r>
        <w:t xml:space="preserve">Προς </w:t>
      </w:r>
      <w:r w:rsidR="00D01677">
        <w:t xml:space="preserve">απόδειξη </w:t>
      </w:r>
      <w:r>
        <w:t>της συμμόρφωσης των προσφερόμενων ειδών με τις προδιαγραφές</w:t>
      </w:r>
      <w:r w:rsidR="00D01677">
        <w:t xml:space="preserve">, θα κατατεθούν </w:t>
      </w:r>
      <w:r w:rsidR="00D01677" w:rsidRPr="00A64526">
        <w:rPr>
          <w:u w:val="single"/>
        </w:rPr>
        <w:t>οπωσδήποτε</w:t>
      </w:r>
      <w:r w:rsidR="00D01677">
        <w:t xml:space="preserve"> με την προσφορά φυλλάδια τ</w:t>
      </w:r>
      <w:r w:rsidR="00A64526">
        <w:t>ων</w:t>
      </w:r>
      <w:r w:rsidR="00D01677">
        <w:t xml:space="preserve"> κατασκευαστικ</w:t>
      </w:r>
      <w:r w:rsidR="00A64526">
        <w:t>ών</w:t>
      </w:r>
      <w:r w:rsidR="00D01677">
        <w:t xml:space="preserve"> οίκ</w:t>
      </w:r>
      <w:r w:rsidR="00A64526">
        <w:t>ων</w:t>
      </w:r>
      <w:r w:rsidR="00D01677">
        <w:t xml:space="preserve"> από τα οποία προκύπτουν τα ζητούμενα </w:t>
      </w:r>
      <w:r w:rsidR="00A64526">
        <w:t>τεχνικά χαρακτηριστικά</w:t>
      </w:r>
      <w:r w:rsidR="00F66A78">
        <w:t>,</w:t>
      </w:r>
      <w:r w:rsidR="00A64526">
        <w:t xml:space="preserve"> καθώς και </w:t>
      </w:r>
      <w:r w:rsidR="00D01677">
        <w:t>φωτογραφίες</w:t>
      </w:r>
      <w:r w:rsidR="00A64526">
        <w:t>.</w:t>
      </w:r>
    </w:p>
    <w:p w:rsidR="00A64526" w:rsidRDefault="00A64526" w:rsidP="00A64526">
      <w:pPr>
        <w:pStyle w:val="a3"/>
        <w:numPr>
          <w:ilvl w:val="0"/>
          <w:numId w:val="3"/>
        </w:numPr>
      </w:pPr>
      <w:r w:rsidRPr="00DB07B7">
        <w:rPr>
          <w:u w:val="single"/>
        </w:rPr>
        <w:t>Να δηλωθεί με την προσφορά</w:t>
      </w:r>
      <w:r>
        <w:t xml:space="preserve"> ότι </w:t>
      </w:r>
      <w:r w:rsidR="00FC17A2">
        <w:t xml:space="preserve">για </w:t>
      </w:r>
      <w:r>
        <w:t xml:space="preserve">τα προσφερόμενα προϊόντα </w:t>
      </w:r>
      <w:proofErr w:type="spellStart"/>
      <w:r>
        <w:t>δια</w:t>
      </w:r>
      <w:r w:rsidR="00FC17A2">
        <w:t>τίθενταιοι</w:t>
      </w:r>
      <w:proofErr w:type="spellEnd"/>
      <w:r>
        <w:t xml:space="preserve"> ακόλουθες πιστοποιήσεις:</w:t>
      </w:r>
    </w:p>
    <w:p w:rsidR="00A64526" w:rsidRDefault="00A64526" w:rsidP="00A64526">
      <w:pPr>
        <w:pStyle w:val="a3"/>
        <w:ind w:left="360"/>
      </w:pPr>
      <w:r>
        <w:t xml:space="preserve">Α) Πιστοποιήσεις κατασκευαστή: </w:t>
      </w:r>
    </w:p>
    <w:p w:rsidR="00A64526" w:rsidRDefault="00A64526" w:rsidP="00A64526">
      <w:pPr>
        <w:pStyle w:val="a3"/>
        <w:numPr>
          <w:ilvl w:val="0"/>
          <w:numId w:val="2"/>
        </w:numPr>
      </w:pPr>
      <w:r>
        <w:t>Δήλωση συμμόρφωσης του κατασκευαστή του προϊόντος με τα αναγραφόμενα στην οδηγία 93/42/</w:t>
      </w:r>
      <w:r w:rsidR="00F66A78">
        <w:t>ΕΕC</w:t>
      </w:r>
      <w:r>
        <w:t xml:space="preserve"> (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conformity</w:t>
      </w:r>
      <w:proofErr w:type="spellEnd"/>
      <w:r>
        <w:t>) και πιστοποιητικό του κοινοποιημένου οργανισμού όπου δηλώνεται η χορήγηση του δικαιώματος του κατασκευαστή να επιτρέπει τη σήμανση CE μαζί με τον τετραψήφιο αριθμό επί του παρόντος.</w:t>
      </w:r>
    </w:p>
    <w:p w:rsidR="00A64526" w:rsidRDefault="00A64526" w:rsidP="00A64526">
      <w:pPr>
        <w:pStyle w:val="a3"/>
        <w:numPr>
          <w:ilvl w:val="0"/>
          <w:numId w:val="2"/>
        </w:numPr>
      </w:pPr>
      <w:r>
        <w:t xml:space="preserve">Πιστοποιητικό κατά ISO 13485:2016 του κατασκευαστή από κοινοποιημένο οργανισμό ότι τηρεί τις προϋποθέσεις του σχετικού προτύπου για παραγωγή και διάθεση </w:t>
      </w:r>
      <w:proofErr w:type="spellStart"/>
      <w:r>
        <w:t>ιατροτεχνολογικών</w:t>
      </w:r>
      <w:proofErr w:type="spellEnd"/>
      <w:r>
        <w:t xml:space="preserve"> προϊόντων</w:t>
      </w:r>
      <w:r w:rsidR="00FC17A2">
        <w:t>.</w:t>
      </w:r>
    </w:p>
    <w:p w:rsidR="00FC17A2" w:rsidRDefault="00FC17A2" w:rsidP="00D02B25">
      <w:pPr>
        <w:pStyle w:val="a3"/>
        <w:ind w:left="360"/>
      </w:pPr>
      <w:r>
        <w:t>Β) Πιστοποιήσεις προμηθευτή:</w:t>
      </w:r>
    </w:p>
    <w:p w:rsidR="00FC17A2" w:rsidRDefault="00FC17A2" w:rsidP="00FC17A2">
      <w:pPr>
        <w:pStyle w:val="a3"/>
        <w:numPr>
          <w:ilvl w:val="0"/>
          <w:numId w:val="2"/>
        </w:numPr>
      </w:pPr>
      <w:r w:rsidRPr="00FC17A2">
        <w:t>ISO 9001:2015 με πεδίο πιστοποίησης εμπορία</w:t>
      </w:r>
      <w:r>
        <w:t xml:space="preserve"> ή</w:t>
      </w:r>
      <w:r w:rsidR="00D02B25">
        <w:t>/και</w:t>
      </w:r>
      <w:r>
        <w:t xml:space="preserve"> τεχνική υποστήριξη / συντήρηση </w:t>
      </w:r>
      <w:proofErr w:type="spellStart"/>
      <w:r w:rsidRPr="00FC17A2">
        <w:t>ιατροτεχνολογικών</w:t>
      </w:r>
      <w:proofErr w:type="spellEnd"/>
      <w:r w:rsidRPr="00FC17A2">
        <w:t xml:space="preserve"> προϊόντων.</w:t>
      </w:r>
    </w:p>
    <w:p w:rsidR="00FC17A2" w:rsidRDefault="00FC17A2" w:rsidP="00FC17A2">
      <w:pPr>
        <w:pStyle w:val="a3"/>
        <w:numPr>
          <w:ilvl w:val="0"/>
          <w:numId w:val="2"/>
        </w:numPr>
      </w:pPr>
      <w:r w:rsidRPr="00FC17A2">
        <w:t xml:space="preserve">ΔΥ8δ/Γ.Π. οικ.  1348 για εμπορία και διανομή </w:t>
      </w:r>
      <w:proofErr w:type="spellStart"/>
      <w:r w:rsidRPr="00FC17A2">
        <w:t>ιατροτεχνολογικών</w:t>
      </w:r>
      <w:proofErr w:type="spellEnd"/>
      <w:r w:rsidRPr="00FC17A2">
        <w:t xml:space="preserve"> προϊόντων</w:t>
      </w:r>
      <w:r>
        <w:t>.</w:t>
      </w:r>
    </w:p>
    <w:p w:rsidR="00FC17A2" w:rsidRDefault="00FC17A2" w:rsidP="00FC17A2">
      <w:pPr>
        <w:pStyle w:val="a3"/>
        <w:numPr>
          <w:ilvl w:val="0"/>
          <w:numId w:val="2"/>
        </w:numPr>
      </w:pPr>
      <w:r w:rsidRPr="00FC17A2">
        <w:t xml:space="preserve">ISO 13485:2016 με πεδίο πιστοποίησης εισαγωγή – εμπορία </w:t>
      </w:r>
      <w:r>
        <w:t>ή</w:t>
      </w:r>
      <w:r w:rsidR="00D02B25">
        <w:t>/και</w:t>
      </w:r>
      <w:r>
        <w:t xml:space="preserve"> τεχνική υποστήριξη / συντήρηση </w:t>
      </w:r>
      <w:proofErr w:type="spellStart"/>
      <w:r w:rsidRPr="00FC17A2">
        <w:t>ιατροτεχνολογικών</w:t>
      </w:r>
      <w:proofErr w:type="spellEnd"/>
      <w:r w:rsidRPr="00FC17A2">
        <w:t xml:space="preserve"> προϊόντων</w:t>
      </w:r>
    </w:p>
    <w:p w:rsidR="00F66A78" w:rsidRDefault="00DB07B7" w:rsidP="00F66A78">
      <w:pPr>
        <w:pStyle w:val="a3"/>
        <w:numPr>
          <w:ilvl w:val="0"/>
          <w:numId w:val="3"/>
        </w:numPr>
      </w:pPr>
      <w:r>
        <w:t>Για τα προσφερόμενα είδη θα δίνεται από τον προμηθευτή εγγύηση καλής λειτουργίας τουλάχιστον δυο (2) ετών και επάρκεια ανταλλακτικών για επισκευή για δέκα (10) τουλάχιστον έτη (</w:t>
      </w:r>
      <w:r w:rsidRPr="00DB07B7">
        <w:rPr>
          <w:u w:val="single"/>
        </w:rPr>
        <w:t>να δηλωθούν με την προσφορά</w:t>
      </w:r>
      <w:r>
        <w:t xml:space="preserve">). </w:t>
      </w:r>
    </w:p>
    <w:p w:rsidR="00FC17A2" w:rsidRPr="00FC17A2" w:rsidRDefault="00FC17A2" w:rsidP="00FC17A2">
      <w:pPr>
        <w:ind w:left="360"/>
      </w:pPr>
    </w:p>
    <w:p w:rsidR="00FC17A2" w:rsidRDefault="00FC17A2" w:rsidP="00D02B25"/>
    <w:p w:rsidR="00282F09" w:rsidRPr="00282F09" w:rsidRDefault="00282F09"/>
    <w:sectPr w:rsidR="00282F09" w:rsidRPr="00282F09" w:rsidSect="00365D3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41" w:rsidRDefault="007E1041" w:rsidP="000A30D9">
      <w:pPr>
        <w:spacing w:after="0" w:line="240" w:lineRule="auto"/>
      </w:pPr>
      <w:r>
        <w:separator/>
      </w:r>
    </w:p>
  </w:endnote>
  <w:endnote w:type="continuationSeparator" w:id="0">
    <w:p w:rsidR="007E1041" w:rsidRDefault="007E1041" w:rsidP="000A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271540"/>
      <w:docPartObj>
        <w:docPartGallery w:val="Page Numbers (Bottom of Page)"/>
        <w:docPartUnique/>
      </w:docPartObj>
    </w:sdtPr>
    <w:sdtEndPr/>
    <w:sdtContent>
      <w:p w:rsidR="000A30D9" w:rsidRDefault="00365D3C">
        <w:pPr>
          <w:pStyle w:val="a5"/>
          <w:jc w:val="right"/>
        </w:pPr>
        <w:r>
          <w:fldChar w:fldCharType="begin"/>
        </w:r>
        <w:r w:rsidR="000A30D9">
          <w:instrText>PAGE   \* MERGEFORMAT</w:instrText>
        </w:r>
        <w:r>
          <w:fldChar w:fldCharType="separate"/>
        </w:r>
        <w:r w:rsidR="00DC423E">
          <w:rPr>
            <w:noProof/>
          </w:rPr>
          <w:t>1</w:t>
        </w:r>
        <w:r>
          <w:fldChar w:fldCharType="end"/>
        </w:r>
      </w:p>
    </w:sdtContent>
  </w:sdt>
  <w:p w:rsidR="000A30D9" w:rsidRDefault="000A30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41" w:rsidRDefault="007E1041" w:rsidP="000A30D9">
      <w:pPr>
        <w:spacing w:after="0" w:line="240" w:lineRule="auto"/>
      </w:pPr>
      <w:r>
        <w:separator/>
      </w:r>
    </w:p>
  </w:footnote>
  <w:footnote w:type="continuationSeparator" w:id="0">
    <w:p w:rsidR="007E1041" w:rsidRDefault="007E1041" w:rsidP="000A3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574F"/>
    <w:multiLevelType w:val="hybridMultilevel"/>
    <w:tmpl w:val="CD8AB46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AE4BBB"/>
    <w:multiLevelType w:val="hybridMultilevel"/>
    <w:tmpl w:val="C0507156"/>
    <w:lvl w:ilvl="0" w:tplc="8FC299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F70EE"/>
    <w:multiLevelType w:val="hybridMultilevel"/>
    <w:tmpl w:val="29920D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90"/>
    <w:rsid w:val="00037B37"/>
    <w:rsid w:val="000A30D9"/>
    <w:rsid w:val="0014750E"/>
    <w:rsid w:val="001F03F7"/>
    <w:rsid w:val="002113FD"/>
    <w:rsid w:val="00282F09"/>
    <w:rsid w:val="00284604"/>
    <w:rsid w:val="00303317"/>
    <w:rsid w:val="0032461F"/>
    <w:rsid w:val="0033777C"/>
    <w:rsid w:val="00340E51"/>
    <w:rsid w:val="00365D3C"/>
    <w:rsid w:val="00377CDF"/>
    <w:rsid w:val="00467302"/>
    <w:rsid w:val="005A3431"/>
    <w:rsid w:val="005A5B2D"/>
    <w:rsid w:val="0062639A"/>
    <w:rsid w:val="00675E4B"/>
    <w:rsid w:val="00681690"/>
    <w:rsid w:val="006923CE"/>
    <w:rsid w:val="0069441F"/>
    <w:rsid w:val="007455B2"/>
    <w:rsid w:val="00765633"/>
    <w:rsid w:val="007E1041"/>
    <w:rsid w:val="00823092"/>
    <w:rsid w:val="00824CE8"/>
    <w:rsid w:val="00850145"/>
    <w:rsid w:val="0087707D"/>
    <w:rsid w:val="009C33C2"/>
    <w:rsid w:val="00A64526"/>
    <w:rsid w:val="00A8614C"/>
    <w:rsid w:val="00AB1C18"/>
    <w:rsid w:val="00AC3CF9"/>
    <w:rsid w:val="00B50A5D"/>
    <w:rsid w:val="00C31B4D"/>
    <w:rsid w:val="00C3252F"/>
    <w:rsid w:val="00C67128"/>
    <w:rsid w:val="00D01677"/>
    <w:rsid w:val="00D02B25"/>
    <w:rsid w:val="00D354CF"/>
    <w:rsid w:val="00D61C03"/>
    <w:rsid w:val="00DB07B7"/>
    <w:rsid w:val="00DC423E"/>
    <w:rsid w:val="00F54815"/>
    <w:rsid w:val="00F66A78"/>
    <w:rsid w:val="00FC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30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A30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A30D9"/>
  </w:style>
  <w:style w:type="paragraph" w:styleId="a5">
    <w:name w:val="footer"/>
    <w:basedOn w:val="a"/>
    <w:link w:val="Char0"/>
    <w:uiPriority w:val="99"/>
    <w:unhideWhenUsed/>
    <w:rsid w:val="000A30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A3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30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A30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A30D9"/>
  </w:style>
  <w:style w:type="paragraph" w:styleId="a5">
    <w:name w:val="footer"/>
    <w:basedOn w:val="a"/>
    <w:link w:val="Char0"/>
    <w:uiPriority w:val="99"/>
    <w:unhideWhenUsed/>
    <w:rsid w:val="000A30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A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4102</Characters>
  <Application>Microsoft Office Word</Application>
  <DocSecurity>4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ΚΩΣΤΑΣ ΑΓΓΕΛΑΚΗΣ</dc:creator>
  <cp:lastModifiedBy>Δημήτριος Γκούβερης</cp:lastModifiedBy>
  <cp:revision>2</cp:revision>
  <cp:lastPrinted>2024-07-19T07:48:00Z</cp:lastPrinted>
  <dcterms:created xsi:type="dcterms:W3CDTF">2024-07-22T05:26:00Z</dcterms:created>
  <dcterms:modified xsi:type="dcterms:W3CDTF">2024-07-22T05:26:00Z</dcterms:modified>
</cp:coreProperties>
</file>